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A2" w:rsidRDefault="000571A2">
      <w:pPr>
        <w:rPr>
          <w:b/>
          <w:sz w:val="24"/>
          <w:szCs w:val="24"/>
        </w:rPr>
      </w:pPr>
    </w:p>
    <w:p w:rsidR="00F6353C" w:rsidRDefault="00F6353C" w:rsidP="00345668">
      <w:pPr>
        <w:spacing w:after="0" w:line="240" w:lineRule="auto"/>
        <w:jc w:val="center"/>
        <w:rPr>
          <w:b/>
          <w:sz w:val="24"/>
          <w:szCs w:val="24"/>
        </w:rPr>
      </w:pPr>
    </w:p>
    <w:p w:rsidR="00F6353C" w:rsidRDefault="00F6353C" w:rsidP="00345668">
      <w:pPr>
        <w:spacing w:after="0" w:line="240" w:lineRule="auto"/>
        <w:jc w:val="center"/>
        <w:rPr>
          <w:b/>
          <w:sz w:val="24"/>
          <w:szCs w:val="24"/>
        </w:rPr>
      </w:pPr>
    </w:p>
    <w:p w:rsidR="00F6353C" w:rsidRDefault="00F6353C" w:rsidP="00345668">
      <w:pPr>
        <w:spacing w:after="0" w:line="240" w:lineRule="auto"/>
        <w:jc w:val="center"/>
        <w:rPr>
          <w:b/>
          <w:sz w:val="24"/>
          <w:szCs w:val="24"/>
        </w:rPr>
      </w:pPr>
    </w:p>
    <w:p w:rsidR="00D16AC5" w:rsidRDefault="00633EA8" w:rsidP="00345668">
      <w:pPr>
        <w:spacing w:after="0" w:line="240" w:lineRule="auto"/>
        <w:jc w:val="center"/>
        <w:rPr>
          <w:b/>
          <w:sz w:val="24"/>
          <w:szCs w:val="24"/>
        </w:rPr>
      </w:pPr>
      <w:r w:rsidRPr="00633EA8">
        <w:rPr>
          <w:b/>
          <w:sz w:val="24"/>
          <w:szCs w:val="24"/>
        </w:rPr>
        <w:t>Leadership Development Committee</w:t>
      </w:r>
    </w:p>
    <w:p w:rsidR="00533460" w:rsidRDefault="0009509A" w:rsidP="003456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Osprey </w:t>
      </w:r>
      <w:r w:rsidR="00533460">
        <w:rPr>
          <w:b/>
          <w:sz w:val="24"/>
          <w:szCs w:val="24"/>
        </w:rPr>
        <w:t>Room</w:t>
      </w:r>
    </w:p>
    <w:p w:rsidR="000571A2" w:rsidRDefault="00533460" w:rsidP="003456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Park Hyatt</w:t>
      </w:r>
      <w:r w:rsidR="00D65888">
        <w:rPr>
          <w:b/>
          <w:sz w:val="24"/>
          <w:szCs w:val="24"/>
        </w:rPr>
        <w:t xml:space="preserve"> </w:t>
      </w:r>
      <w:proofErr w:type="spellStart"/>
      <w:r w:rsidR="00D65888">
        <w:rPr>
          <w:b/>
          <w:sz w:val="24"/>
          <w:szCs w:val="24"/>
        </w:rPr>
        <w:t>Aviara</w:t>
      </w:r>
      <w:proofErr w:type="spellEnd"/>
      <w:r>
        <w:rPr>
          <w:b/>
          <w:sz w:val="24"/>
          <w:szCs w:val="24"/>
        </w:rPr>
        <w:t xml:space="preserve"> Resort</w:t>
      </w:r>
    </w:p>
    <w:p w:rsidR="00533460" w:rsidRDefault="00533460" w:rsidP="0034566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Carlsbad, CA</w:t>
      </w:r>
    </w:p>
    <w:p w:rsidR="002F603E" w:rsidRDefault="00D65888" w:rsidP="002F60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09509A">
        <w:rPr>
          <w:b/>
          <w:sz w:val="24"/>
          <w:szCs w:val="24"/>
        </w:rPr>
        <w:t xml:space="preserve"> 2</w:t>
      </w:r>
      <w:r w:rsidR="00533460">
        <w:rPr>
          <w:b/>
          <w:sz w:val="24"/>
          <w:szCs w:val="24"/>
        </w:rPr>
        <w:t>, 2017</w:t>
      </w:r>
    </w:p>
    <w:p w:rsidR="002F603E" w:rsidRPr="00633EA8" w:rsidRDefault="0009509A" w:rsidP="002F60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2:00-3:00 pm PT</w:t>
      </w:r>
    </w:p>
    <w:p w:rsidR="0009509A" w:rsidRDefault="0009509A" w:rsidP="00B2787D">
      <w:pPr>
        <w:jc w:val="center"/>
        <w:rPr>
          <w:b/>
          <w:sz w:val="24"/>
          <w:szCs w:val="24"/>
        </w:rPr>
      </w:pPr>
    </w:p>
    <w:p w:rsidR="00633EA8" w:rsidRDefault="00633EA8" w:rsidP="00B2787D">
      <w:pPr>
        <w:jc w:val="center"/>
        <w:rPr>
          <w:b/>
          <w:sz w:val="24"/>
          <w:szCs w:val="24"/>
        </w:rPr>
      </w:pPr>
      <w:r w:rsidRPr="00633EA8">
        <w:rPr>
          <w:b/>
          <w:sz w:val="24"/>
          <w:szCs w:val="24"/>
        </w:rPr>
        <w:t>Agenda</w:t>
      </w:r>
    </w:p>
    <w:p w:rsidR="00186026" w:rsidRPr="00186026" w:rsidRDefault="00186026" w:rsidP="00186026">
      <w:pPr>
        <w:pStyle w:val="ListParagraph"/>
        <w:numPr>
          <w:ilvl w:val="0"/>
          <w:numId w:val="2"/>
        </w:numPr>
      </w:pPr>
      <w:r w:rsidRPr="00186026">
        <w:t>Call to Order</w:t>
      </w:r>
      <w:r w:rsidR="00345668">
        <w:t xml:space="preserve"> (</w:t>
      </w:r>
      <w:r w:rsidR="00D65888">
        <w:t xml:space="preserve">T. </w:t>
      </w:r>
      <w:proofErr w:type="spellStart"/>
      <w:r w:rsidR="00D65888">
        <w:t>Hurson</w:t>
      </w:r>
      <w:proofErr w:type="spellEnd"/>
      <w:r w:rsidR="00D65888">
        <w:t>, Chair</w:t>
      </w:r>
      <w:r w:rsidR="00345668">
        <w:t>)</w:t>
      </w:r>
    </w:p>
    <w:p w:rsidR="00186026" w:rsidRPr="00186026" w:rsidRDefault="00186026" w:rsidP="00186026">
      <w:pPr>
        <w:pStyle w:val="ListParagraph"/>
        <w:numPr>
          <w:ilvl w:val="0"/>
          <w:numId w:val="2"/>
        </w:numPr>
      </w:pPr>
      <w:r w:rsidRPr="00186026">
        <w:t>Antitrust compliance reminder</w:t>
      </w:r>
      <w:r w:rsidR="00345668">
        <w:t xml:space="preserve"> (Staff)</w:t>
      </w:r>
    </w:p>
    <w:p w:rsidR="00186026" w:rsidRPr="00186026" w:rsidRDefault="00186026" w:rsidP="0087147E">
      <w:pPr>
        <w:pStyle w:val="ListParagraph"/>
        <w:numPr>
          <w:ilvl w:val="0"/>
          <w:numId w:val="2"/>
        </w:numPr>
        <w:tabs>
          <w:tab w:val="right" w:pos="9360"/>
        </w:tabs>
      </w:pPr>
      <w:r>
        <w:t>Approval of minutes from</w:t>
      </w:r>
      <w:r w:rsidR="00D65888">
        <w:t xml:space="preserve"> </w:t>
      </w:r>
      <w:r w:rsidR="001E09BB">
        <w:t>September 6</w:t>
      </w:r>
      <w:r>
        <w:t xml:space="preserve">, 2016 </w:t>
      </w:r>
      <w:r w:rsidRPr="00186026">
        <w:t>meeting</w:t>
      </w:r>
      <w:r w:rsidR="00D65888">
        <w:t xml:space="preserve"> (T. </w:t>
      </w:r>
      <w:proofErr w:type="spellStart"/>
      <w:r w:rsidR="00D65888">
        <w:t>Hurson</w:t>
      </w:r>
      <w:proofErr w:type="spellEnd"/>
      <w:r w:rsidR="00345668">
        <w:t>)</w:t>
      </w:r>
      <w:r w:rsidR="0058749B">
        <w:tab/>
      </w:r>
      <w:r w:rsidR="0087147E">
        <w:t>Att. A</w:t>
      </w:r>
    </w:p>
    <w:p w:rsidR="000723E5" w:rsidRDefault="000723E5" w:rsidP="000723E5">
      <w:pPr>
        <w:pStyle w:val="ListParagraph"/>
        <w:numPr>
          <w:ilvl w:val="0"/>
          <w:numId w:val="2"/>
        </w:numPr>
      </w:pPr>
      <w:r>
        <w:t>LDC role in assisting Associates Advisory Committee in succession planning</w:t>
      </w:r>
    </w:p>
    <w:p w:rsidR="000723E5" w:rsidRDefault="000723E5" w:rsidP="0058749B">
      <w:pPr>
        <w:pStyle w:val="ListParagraph"/>
        <w:numPr>
          <w:ilvl w:val="0"/>
          <w:numId w:val="2"/>
        </w:numPr>
        <w:tabs>
          <w:tab w:val="right" w:pos="9360"/>
        </w:tabs>
      </w:pPr>
      <w:r>
        <w:t>Address expiring Regular Board member vacancies</w:t>
      </w:r>
      <w:r w:rsidR="00D44352">
        <w:t>, Fall 2017</w:t>
      </w:r>
      <w:r w:rsidR="001E09BB" w:rsidRPr="001E09BB">
        <w:t xml:space="preserve"> </w:t>
      </w:r>
      <w:r w:rsidR="001E09BB">
        <w:tab/>
        <w:t>Att. B</w:t>
      </w:r>
    </w:p>
    <w:p w:rsidR="000723E5" w:rsidRDefault="00D44352" w:rsidP="000723E5">
      <w:pPr>
        <w:pStyle w:val="ListParagraph"/>
        <w:numPr>
          <w:ilvl w:val="1"/>
          <w:numId w:val="2"/>
        </w:numPr>
      </w:pPr>
      <w:r>
        <w:t xml:space="preserve"> Michael Choi, </w:t>
      </w:r>
      <w:proofErr w:type="spellStart"/>
      <w:r>
        <w:t>Zhonglu</w:t>
      </w:r>
      <w:proofErr w:type="spellEnd"/>
    </w:p>
    <w:p w:rsidR="00D44352" w:rsidRDefault="00D44352" w:rsidP="000723E5">
      <w:pPr>
        <w:pStyle w:val="ListParagraph"/>
        <w:numPr>
          <w:ilvl w:val="1"/>
          <w:numId w:val="2"/>
        </w:numPr>
      </w:pPr>
      <w:r>
        <w:t>Steve Lezman, Tropicana</w:t>
      </w:r>
    </w:p>
    <w:p w:rsidR="00D44352" w:rsidRDefault="00D44352" w:rsidP="000723E5">
      <w:pPr>
        <w:pStyle w:val="ListParagraph"/>
        <w:numPr>
          <w:ilvl w:val="1"/>
          <w:numId w:val="2"/>
        </w:numPr>
      </w:pPr>
      <w:r>
        <w:t xml:space="preserve">Lori LoBue, </w:t>
      </w:r>
      <w:proofErr w:type="spellStart"/>
      <w:r>
        <w:t>Sunrapt</w:t>
      </w:r>
      <w:proofErr w:type="spellEnd"/>
      <w:r>
        <w:t xml:space="preserve"> Foods</w:t>
      </w:r>
    </w:p>
    <w:p w:rsidR="000723E5" w:rsidRDefault="000723E5" w:rsidP="00B12516">
      <w:pPr>
        <w:pStyle w:val="ListParagraph"/>
        <w:numPr>
          <w:ilvl w:val="0"/>
          <w:numId w:val="2"/>
        </w:numPr>
        <w:tabs>
          <w:tab w:val="right" w:pos="9360"/>
        </w:tabs>
      </w:pPr>
      <w:r>
        <w:t>Skills matrix &amp; key attributes (the “bench” of talent)</w:t>
      </w:r>
      <w:r>
        <w:tab/>
      </w:r>
      <w:r w:rsidR="00B12516">
        <w:t>Att. C</w:t>
      </w:r>
      <w:r>
        <w:tab/>
      </w:r>
      <w:r>
        <w:tab/>
      </w:r>
      <w:r>
        <w:tab/>
      </w:r>
    </w:p>
    <w:p w:rsidR="00973699" w:rsidRDefault="00973699" w:rsidP="000723E5">
      <w:pPr>
        <w:pStyle w:val="ListParagraph"/>
        <w:numPr>
          <w:ilvl w:val="0"/>
          <w:numId w:val="2"/>
        </w:numPr>
      </w:pPr>
      <w:r>
        <w:t>Other business</w:t>
      </w:r>
    </w:p>
    <w:p w:rsidR="00DE7570" w:rsidRDefault="00DE7570" w:rsidP="00186026">
      <w:pPr>
        <w:pStyle w:val="ListParagraph"/>
        <w:numPr>
          <w:ilvl w:val="0"/>
          <w:numId w:val="2"/>
        </w:numPr>
      </w:pPr>
      <w:r>
        <w:t>Action items</w:t>
      </w:r>
      <w:bookmarkStart w:id="0" w:name="_GoBack"/>
      <w:bookmarkEnd w:id="0"/>
    </w:p>
    <w:p w:rsidR="008664F9" w:rsidRDefault="008664F9" w:rsidP="00186026">
      <w:pPr>
        <w:pStyle w:val="ListParagraph"/>
        <w:numPr>
          <w:ilvl w:val="0"/>
          <w:numId w:val="2"/>
        </w:numPr>
      </w:pPr>
      <w:r>
        <w:t>Next meeting</w:t>
      </w:r>
    </w:p>
    <w:p w:rsidR="00186026" w:rsidRDefault="00186026" w:rsidP="00186026">
      <w:pPr>
        <w:pStyle w:val="ListParagraph"/>
        <w:numPr>
          <w:ilvl w:val="0"/>
          <w:numId w:val="2"/>
        </w:numPr>
      </w:pPr>
      <w:r>
        <w:t>Adjourn</w:t>
      </w:r>
    </w:p>
    <w:p w:rsidR="00FA4C86" w:rsidRDefault="00FA4C86" w:rsidP="00186026">
      <w:pPr>
        <w:ind w:firstLine="45"/>
      </w:pPr>
    </w:p>
    <w:p w:rsidR="00DE7570" w:rsidRDefault="00DE7570" w:rsidP="00186026">
      <w:pPr>
        <w:ind w:firstLine="45"/>
      </w:pPr>
      <w:r w:rsidRPr="00DE7570">
        <w:rPr>
          <w:b/>
        </w:rPr>
        <w:t>Note:</w:t>
      </w:r>
      <w:r>
        <w:t xml:space="preserve"> JPA Bylaws are attached to this agenda for committee reference.</w:t>
      </w:r>
    </w:p>
    <w:p w:rsidR="00D42C5F" w:rsidRDefault="00D42C5F"/>
    <w:p w:rsidR="00D42C5F" w:rsidRDefault="00DE7570">
      <w:r>
        <w:t xml:space="preserve"> </w:t>
      </w:r>
      <w:r w:rsidR="00D42C5F">
        <w:t xml:space="preserve"> </w:t>
      </w:r>
    </w:p>
    <w:sectPr w:rsidR="00D42C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3C" w:rsidRDefault="00F6353C" w:rsidP="00F6353C">
      <w:pPr>
        <w:spacing w:after="0" w:line="240" w:lineRule="auto"/>
      </w:pPr>
      <w:r>
        <w:separator/>
      </w:r>
    </w:p>
  </w:endnote>
  <w:endnote w:type="continuationSeparator" w:id="0">
    <w:p w:rsidR="00F6353C" w:rsidRDefault="00F6353C" w:rsidP="00F6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3C" w:rsidRDefault="00F6353C" w:rsidP="00F6353C">
      <w:pPr>
        <w:spacing w:after="0" w:line="240" w:lineRule="auto"/>
      </w:pPr>
      <w:r>
        <w:separator/>
      </w:r>
    </w:p>
  </w:footnote>
  <w:footnote w:type="continuationSeparator" w:id="0">
    <w:p w:rsidR="00F6353C" w:rsidRDefault="00F6353C" w:rsidP="00F6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3C" w:rsidRDefault="00F635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2614930" cy="1097280"/>
          <wp:effectExtent l="0" t="0" r="0" b="7620"/>
          <wp:wrapTight wrapText="bothSides">
            <wp:wrapPolygon edited="0">
              <wp:start x="0" y="0"/>
              <wp:lineTo x="0" y="21375"/>
              <wp:lineTo x="21401" y="21375"/>
              <wp:lineTo x="2140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a high res horizonta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93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0A1"/>
    <w:multiLevelType w:val="hybridMultilevel"/>
    <w:tmpl w:val="51DE42A0"/>
    <w:lvl w:ilvl="0" w:tplc="DC48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04A48"/>
    <w:multiLevelType w:val="hybridMultilevel"/>
    <w:tmpl w:val="32183504"/>
    <w:lvl w:ilvl="0" w:tplc="DC48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A8"/>
    <w:rsid w:val="000571A2"/>
    <w:rsid w:val="000723E5"/>
    <w:rsid w:val="0009509A"/>
    <w:rsid w:val="000C2A0D"/>
    <w:rsid w:val="000F7877"/>
    <w:rsid w:val="00120FE8"/>
    <w:rsid w:val="00186026"/>
    <w:rsid w:val="001B5A07"/>
    <w:rsid w:val="001E09BB"/>
    <w:rsid w:val="00261673"/>
    <w:rsid w:val="002840E8"/>
    <w:rsid w:val="002F603E"/>
    <w:rsid w:val="00345668"/>
    <w:rsid w:val="003C133F"/>
    <w:rsid w:val="00533460"/>
    <w:rsid w:val="00534D7F"/>
    <w:rsid w:val="0058749B"/>
    <w:rsid w:val="00633EA8"/>
    <w:rsid w:val="008664F9"/>
    <w:rsid w:val="0087147E"/>
    <w:rsid w:val="00973699"/>
    <w:rsid w:val="00A45452"/>
    <w:rsid w:val="00AC43C0"/>
    <w:rsid w:val="00B12516"/>
    <w:rsid w:val="00B2787D"/>
    <w:rsid w:val="00B527C1"/>
    <w:rsid w:val="00B64610"/>
    <w:rsid w:val="00BD7C15"/>
    <w:rsid w:val="00C9553E"/>
    <w:rsid w:val="00D16AC5"/>
    <w:rsid w:val="00D42C5F"/>
    <w:rsid w:val="00D44352"/>
    <w:rsid w:val="00D65888"/>
    <w:rsid w:val="00D9653E"/>
    <w:rsid w:val="00DE7570"/>
    <w:rsid w:val="00DF2466"/>
    <w:rsid w:val="00E17218"/>
    <w:rsid w:val="00F6353C"/>
    <w:rsid w:val="00FA4C86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3C"/>
  </w:style>
  <w:style w:type="paragraph" w:styleId="Footer">
    <w:name w:val="footer"/>
    <w:basedOn w:val="Normal"/>
    <w:link w:val="FooterChar"/>
    <w:uiPriority w:val="99"/>
    <w:unhideWhenUsed/>
    <w:rsid w:val="00F63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3C"/>
  </w:style>
  <w:style w:type="paragraph" w:styleId="BalloonText">
    <w:name w:val="Balloon Text"/>
    <w:basedOn w:val="Normal"/>
    <w:link w:val="BalloonTextChar"/>
    <w:uiPriority w:val="99"/>
    <w:semiHidden/>
    <w:unhideWhenUsed/>
    <w:rsid w:val="00F6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3C"/>
  </w:style>
  <w:style w:type="paragraph" w:styleId="Footer">
    <w:name w:val="footer"/>
    <w:basedOn w:val="Normal"/>
    <w:link w:val="FooterChar"/>
    <w:uiPriority w:val="99"/>
    <w:unhideWhenUsed/>
    <w:rsid w:val="00F63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3C"/>
  </w:style>
  <w:style w:type="paragraph" w:styleId="BalloonText">
    <w:name w:val="Balloon Text"/>
    <w:basedOn w:val="Normal"/>
    <w:link w:val="BalloonTextChar"/>
    <w:uiPriority w:val="99"/>
    <w:semiHidden/>
    <w:unhideWhenUsed/>
    <w:rsid w:val="00F6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Kellen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Freysinger, Carol</dc:creator>
  <cp:lastModifiedBy>Freysinger, Carol</cp:lastModifiedBy>
  <cp:revision>7</cp:revision>
  <dcterms:created xsi:type="dcterms:W3CDTF">2017-03-30T15:04:00Z</dcterms:created>
  <dcterms:modified xsi:type="dcterms:W3CDTF">2017-03-30T15:16:00Z</dcterms:modified>
</cp:coreProperties>
</file>